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2" w:leftChars="-202" w:right="-510" w:rightChars="-243" w:hanging="2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武威市志愿服务联合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会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个人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会员登记表</w:t>
      </w:r>
    </w:p>
    <w:tbl>
      <w:tblPr>
        <w:tblStyle w:val="2"/>
        <w:tblpPr w:leftFromText="180" w:rightFromText="180" w:vertAnchor="text" w:horzAnchor="margin" w:tblpX="108" w:tblpY="2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011"/>
        <w:gridCol w:w="1412"/>
        <w:gridCol w:w="185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5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201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性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526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  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微    信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75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75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751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推荐单位意见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 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exac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市文明办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4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A08B6"/>
    <w:rsid w:val="4E9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2020-04-09T02:06:00Z</dcterms:created>
  <dc:creator>陶东</dc:creator>
  <cp:lastModifiedBy>迟到的春天</cp:lastModifiedBy>
  <dcterms:modified xsi:type="dcterms:W3CDTF">2020-04-09T02:26:17Z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